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="00E21731">
        <w:rPr>
          <w:rStyle w:val="BLOCKBOLD"/>
          <w:rFonts w:ascii="Calibri" w:hAnsi="Calibri"/>
          <w:szCs w:val="20"/>
        </w:rPr>
        <w:t xml:space="preserve">’acquisto </w:t>
      </w:r>
      <w:r w:rsidR="00E70A94">
        <w:rPr>
          <w:rStyle w:val="BLOCKBOLD"/>
          <w:rFonts w:ascii="Calibri" w:hAnsi="Calibri"/>
          <w:szCs w:val="20"/>
        </w:rPr>
        <w:t xml:space="preserve">delle </w:t>
      </w:r>
      <w:bookmarkStart w:id="0" w:name="_GoBack"/>
      <w:bookmarkEnd w:id="0"/>
      <w:r w:rsidR="00E21731" w:rsidRPr="00E21731">
        <w:rPr>
          <w:rStyle w:val="BLOCKBOLD"/>
          <w:rFonts w:ascii="Calibri" w:hAnsi="Calibri"/>
          <w:szCs w:val="20"/>
        </w:rPr>
        <w:t>Licenze Micro Focus COBOL per il DAG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="00E21731">
        <w:rPr>
          <w:rFonts w:ascii="Calibri" w:hAnsi="Calibri" w:cs="Trebuchet MS"/>
          <w:szCs w:val="20"/>
          <w:u w:val="single"/>
        </w:rPr>
        <w:t xml:space="preserve"> 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_______________ (mandataria/mandante; capofila/consorziata) 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 xml:space="preserve">all’art. 45, comma 2 </w:t>
      </w:r>
      <w:proofErr w:type="spellStart"/>
      <w:r w:rsidRPr="0060120F">
        <w:rPr>
          <w:rFonts w:ascii="Calibri" w:hAnsi="Calibri" w:cs="Calibri"/>
          <w:i/>
        </w:rPr>
        <w:t>lett</w:t>
      </w:r>
      <w:proofErr w:type="spellEnd"/>
      <w:r w:rsidRPr="0060120F">
        <w:rPr>
          <w:rFonts w:ascii="Calibri" w:hAnsi="Calibri" w:cs="Calibri"/>
          <w:i/>
        </w:rPr>
        <w:t>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</w:t>
      </w:r>
      <w:r w:rsidR="00956AB3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>____________</w:t>
      </w:r>
      <w:r w:rsidR="00956AB3">
        <w:rPr>
          <w:rFonts w:ascii="Calibri" w:hAnsi="Calibri" w:cs="Calibri"/>
          <w:sz w:val="20"/>
          <w:lang w:eastAsia="it-IT"/>
        </w:rPr>
        <w:t xml:space="preserve"> </w:t>
      </w:r>
      <w:r w:rsidRPr="000D564C">
        <w:rPr>
          <w:rFonts w:ascii="Calibri" w:hAnsi="Calibri" w:cs="Calibri"/>
          <w:sz w:val="20"/>
          <w:lang w:eastAsia="it-IT"/>
        </w:rPr>
        <w:t xml:space="preserve">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>___________</w:t>
      </w:r>
      <w:proofErr w:type="gramStart"/>
      <w:r w:rsidRPr="000D564C">
        <w:rPr>
          <w:rFonts w:ascii="Calibri" w:hAnsi="Calibri" w:cs="Calibri"/>
          <w:sz w:val="20"/>
          <w:lang w:eastAsia="it-IT"/>
        </w:rPr>
        <w:t>_(</w:t>
      </w:r>
      <w:proofErr w:type="gramEnd"/>
      <w:r w:rsidRPr="000D564C"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 xml:space="preserve">In caso di Consorzi di cui all’articolo 45, comma 2 </w:t>
      </w:r>
      <w:proofErr w:type="spellStart"/>
      <w:r w:rsidRPr="000C39E5">
        <w:rPr>
          <w:rFonts w:ascii="Calibri" w:hAnsi="Calibri" w:cs="Calibri"/>
          <w:b/>
          <w:i/>
        </w:rPr>
        <w:t>lett</w:t>
      </w:r>
      <w:proofErr w:type="spellEnd"/>
      <w:r w:rsidRPr="000C39E5">
        <w:rPr>
          <w:rFonts w:ascii="Calibri" w:hAnsi="Calibri" w:cs="Calibri"/>
          <w:b/>
          <w:i/>
        </w:rPr>
        <w:t>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____________</w:t>
      </w:r>
      <w:r w:rsidR="00956AB3">
        <w:rPr>
          <w:rFonts w:ascii="Calibri" w:hAnsi="Calibri" w:cs="Calibri"/>
          <w:szCs w:val="20"/>
        </w:rPr>
        <w:t xml:space="preserve"> </w:t>
      </w:r>
      <w:r w:rsidRPr="000C39E5">
        <w:rPr>
          <w:rFonts w:ascii="Calibri" w:hAnsi="Calibri" w:cs="Calibri"/>
          <w:szCs w:val="20"/>
        </w:rPr>
        <w:t xml:space="preserve">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>____________</w:t>
      </w:r>
      <w:r w:rsidR="00956AB3">
        <w:rPr>
          <w:rFonts w:ascii="Calibri" w:hAnsi="Calibri" w:cs="Calibri"/>
          <w:szCs w:val="20"/>
        </w:rPr>
        <w:t xml:space="preserve"> </w:t>
      </w:r>
      <w:r w:rsidRPr="000C39E5">
        <w:rPr>
          <w:rFonts w:ascii="Calibri" w:hAnsi="Calibri" w:cs="Calibri"/>
          <w:szCs w:val="20"/>
        </w:rPr>
        <w:t xml:space="preserve">(ragione sociale) ______________ (requisito) _______________ (misura) </w:t>
      </w:r>
    </w:p>
    <w:p w:rsidR="00B128A1" w:rsidRDefault="00956AB3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>
        <w:rPr>
          <w:rFonts w:ascii="Calibri" w:hAnsi="Calibri" w:cs="Calibri"/>
        </w:rPr>
        <w:t xml:space="preserve">                </w:t>
      </w:r>
      <w:r w:rsidR="00B128A1" w:rsidRPr="000C39E5">
        <w:rPr>
          <w:rFonts w:ascii="Calibri" w:hAnsi="Calibri" w:cs="Calibri"/>
        </w:rPr>
        <w:t>__________</w:t>
      </w:r>
      <w:r>
        <w:rPr>
          <w:rFonts w:ascii="Calibri" w:hAnsi="Calibri" w:cs="Calibri"/>
        </w:rPr>
        <w:t>_</w:t>
      </w:r>
      <w:r w:rsidR="00B128A1" w:rsidRPr="000C39E5">
        <w:rPr>
          <w:rFonts w:ascii="Calibri" w:hAnsi="Calibri" w:cs="Calibri"/>
        </w:rPr>
        <w:t>_</w:t>
      </w:r>
      <w:r>
        <w:rPr>
          <w:rFonts w:ascii="Calibri" w:hAnsi="Calibri" w:cs="Calibri"/>
        </w:rPr>
        <w:t xml:space="preserve"> </w:t>
      </w:r>
      <w:r w:rsidR="00B128A1" w:rsidRPr="000C39E5">
        <w:rPr>
          <w:rFonts w:ascii="Calibri" w:hAnsi="Calibri" w:cs="Calibri"/>
        </w:rPr>
        <w:t>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</w:t>
      </w:r>
      <w:r w:rsidR="00956AB3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956AB3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956AB3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="00956AB3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956AB3" w:rsidRDefault="00473291" w:rsidP="00473291">
      <w:pPr>
        <w:pStyle w:val="Corpodeltesto2"/>
        <w:rPr>
          <w:rFonts w:ascii="Calibri" w:hAnsi="Calibri"/>
          <w:i/>
          <w:color w:val="000000" w:themeColor="text1"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="00956AB3" w:rsidRPr="00956AB3">
        <w:rPr>
          <w:rFonts w:ascii="Calibri" w:hAnsi="Calibri"/>
          <w:i/>
          <w:color w:val="000000" w:themeColor="text1"/>
          <w:szCs w:val="20"/>
        </w:rPr>
        <w:t>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europee </w:t>
      </w:r>
      <w:r w:rsidR="00210455" w:rsidRPr="00FC394B">
        <w:rPr>
          <w:rFonts w:ascii="Calibri" w:hAnsi="Calibri"/>
          <w:i/>
          <w:szCs w:val="20"/>
        </w:rPr>
        <w:lastRenderedPageBreak/>
        <w:t>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</w:t>
      </w:r>
      <w:proofErr w:type="spellStart"/>
      <w:proofErr w:type="gramStart"/>
      <w:r w:rsidR="00210455" w:rsidRPr="00FC394B">
        <w:rPr>
          <w:rFonts w:ascii="Calibri" w:hAnsi="Calibri"/>
          <w:szCs w:val="20"/>
        </w:rPr>
        <w:t>D.Lgs</w:t>
      </w:r>
      <w:proofErr w:type="gramEnd"/>
      <w:r w:rsidR="00210455" w:rsidRPr="00FC394B">
        <w:rPr>
          <w:rFonts w:ascii="Calibri" w:hAnsi="Calibri"/>
          <w:szCs w:val="20"/>
        </w:rPr>
        <w:t>.</w:t>
      </w:r>
      <w:proofErr w:type="spellEnd"/>
      <w:r w:rsidR="00210455" w:rsidRPr="00FC394B">
        <w:rPr>
          <w:rFonts w:ascii="Calibri" w:hAnsi="Calibri"/>
          <w:szCs w:val="20"/>
        </w:rPr>
        <w:t xml:space="preserve">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</w:t>
      </w:r>
      <w:proofErr w:type="gramStart"/>
      <w:r w:rsidR="00210455" w:rsidRPr="00FC394B">
        <w:rPr>
          <w:rFonts w:ascii="Calibri" w:hAnsi="Calibri" w:cs="Trebuchet MS"/>
          <w:szCs w:val="20"/>
        </w:rPr>
        <w:t xml:space="preserve">validità </w:t>
      </w:r>
      <w:r w:rsidR="00210455" w:rsidRPr="00FC394B">
        <w:rPr>
          <w:rFonts w:ascii="Calibri" w:hAnsi="Calibri"/>
          <w:szCs w:val="20"/>
        </w:rPr>
        <w:t xml:space="preserve"> rilasciata</w:t>
      </w:r>
      <w:proofErr w:type="gramEnd"/>
      <w:r w:rsidR="00210455" w:rsidRPr="00FC394B">
        <w:rPr>
          <w:rFonts w:ascii="Calibri" w:hAnsi="Calibri"/>
          <w:szCs w:val="20"/>
        </w:rPr>
        <w:t xml:space="preserve">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921E60">
      <w:footerReference w:type="default" r:id="rId7"/>
      <w:footerReference w:type="first" r:id="rId8"/>
      <w:pgSz w:w="12240" w:h="15840" w:code="1"/>
      <w:pgMar w:top="1985" w:right="1985" w:bottom="1985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015" w:rsidRDefault="000D4015" w:rsidP="00816101">
      <w:r>
        <w:separator/>
      </w:r>
    </w:p>
  </w:endnote>
  <w:endnote w:type="continuationSeparator" w:id="0">
    <w:p w:rsidR="000D4015" w:rsidRDefault="000D4015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21731">
    <w:pPr>
      <w:pStyle w:val="Pidipagina"/>
    </w:pPr>
    <w:r w:rsidRPr="00E84153">
      <w:t>Classificazione del documento: Consip Public</w:t>
    </w:r>
  </w:p>
  <w:p w:rsidR="00E21731" w:rsidRPr="00E21731" w:rsidRDefault="00E21731" w:rsidP="00E21731">
    <w:pPr>
      <w:pStyle w:val="Pidipagina"/>
    </w:pPr>
    <w:r w:rsidRPr="00E21731">
      <w:t xml:space="preserve">Procedura negoziata senza previa pubblicazione del bando su MEPA (ex art. 63 </w:t>
    </w:r>
    <w:proofErr w:type="spellStart"/>
    <w:proofErr w:type="gramStart"/>
    <w:r w:rsidRPr="00E21731">
      <w:t>D.Lgs</w:t>
    </w:r>
    <w:proofErr w:type="gramEnd"/>
    <w:r w:rsidRPr="00E21731">
      <w:t>.</w:t>
    </w:r>
    <w:proofErr w:type="spellEnd"/>
    <w:r w:rsidRPr="00E21731">
      <w:t xml:space="preserve"> 50/2016, comma 6 ed ex art. 36, comma 6 d.lgs. 50/2016 ai sensi e per gli effetti della Lg 120/2020, art. 1, co. 2 </w:t>
    </w:r>
    <w:proofErr w:type="spellStart"/>
    <w:r w:rsidRPr="00E21731">
      <w:t>lett</w:t>
    </w:r>
    <w:proofErr w:type="spellEnd"/>
    <w:r w:rsidRPr="00E21731">
      <w:t xml:space="preserve">. b)) per l’Acquisto di Licenze Micro Focus COBOL per il DAG              </w:t>
    </w:r>
  </w:p>
  <w:p w:rsidR="00E84153" w:rsidRPr="00E84153" w:rsidRDefault="00E84153" w:rsidP="00E21731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70A94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70A94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70A94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70A94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 xml:space="preserve">Documento di partecipazione in forma associata </w:t>
    </w:r>
  </w:p>
  <w:p w:rsidR="00210455" w:rsidRPr="0041357F" w:rsidRDefault="00210455" w:rsidP="00E2173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731" w:rsidRPr="00E84153" w:rsidRDefault="00E21731" w:rsidP="00E21731">
    <w:pPr>
      <w:pStyle w:val="Pidipagina"/>
    </w:pPr>
    <w:r w:rsidRPr="00E84153">
      <w:t>Classificazione del documento: Consip Public</w:t>
    </w:r>
  </w:p>
  <w:p w:rsidR="00E21731" w:rsidRPr="00E21731" w:rsidRDefault="00E21731" w:rsidP="00E21731">
    <w:pPr>
      <w:pStyle w:val="Pidipagina"/>
    </w:pPr>
    <w:r w:rsidRPr="00E21731">
      <w:t xml:space="preserve">Procedura negoziata senza previa pubblicazione del bando su MEPA (ex art. 63 </w:t>
    </w:r>
    <w:proofErr w:type="spellStart"/>
    <w:proofErr w:type="gramStart"/>
    <w:r w:rsidRPr="00E21731">
      <w:t>D.Lgs</w:t>
    </w:r>
    <w:proofErr w:type="gramEnd"/>
    <w:r w:rsidRPr="00E21731">
      <w:t>.</w:t>
    </w:r>
    <w:proofErr w:type="spellEnd"/>
    <w:r w:rsidRPr="00E21731">
      <w:t xml:space="preserve"> 50/2016, comma 6 ed ex art. 36, comma 6 d.lgs. 50/2016 ai sensi e per gli effetti della Lg 120/2020, art. 1, co. 2 </w:t>
    </w:r>
    <w:proofErr w:type="spellStart"/>
    <w:r w:rsidRPr="00E21731">
      <w:t>lett</w:t>
    </w:r>
    <w:proofErr w:type="spellEnd"/>
    <w:r w:rsidRPr="00E21731">
      <w:t xml:space="preserve">. b)) per l’Acquisto di Licenze Micro Focus COBOL per il DAG              </w:t>
    </w:r>
  </w:p>
  <w:p w:rsidR="00E21731" w:rsidRPr="00E84153" w:rsidRDefault="00E21731" w:rsidP="00E21731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4353B8" wp14:editId="15EF8B98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1731" w:rsidRDefault="00E21731" w:rsidP="00E2173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70A94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70A94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353B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5zggIAABU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" stroked="f">
              <v:textbox>
                <w:txbxContent>
                  <w:p w:rsidR="00E21731" w:rsidRDefault="00E21731" w:rsidP="00E2173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70A94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70A94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 xml:space="preserve">Documento di partecipazione in forma associata </w:t>
    </w:r>
  </w:p>
  <w:p w:rsidR="00210455" w:rsidRDefault="00210455" w:rsidP="00E2173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015" w:rsidRDefault="000D4015" w:rsidP="00816101">
      <w:r>
        <w:separator/>
      </w:r>
    </w:p>
  </w:footnote>
  <w:footnote w:type="continuationSeparator" w:id="0">
    <w:p w:rsidR="000D4015" w:rsidRDefault="000D4015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1CC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4015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E6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56AB3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1731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0A94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7F4CA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E21731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E21731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1032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2021-03-25T08:48:00Z</dcterms:created>
  <dcterms:modified xsi:type="dcterms:W3CDTF">2021-03-25T18:10:00Z</dcterms:modified>
</cp:coreProperties>
</file>